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57" w:rsidRDefault="00480B57" w:rsidP="00373870">
      <w:pPr>
        <w:pStyle w:val="60"/>
        <w:shd w:val="clear" w:color="auto" w:fill="auto"/>
        <w:spacing w:line="260" w:lineRule="exact"/>
        <w:jc w:val="right"/>
      </w:pPr>
      <w:r>
        <w:t>Приложение 1</w:t>
      </w:r>
    </w:p>
    <w:p w:rsidR="00480B57" w:rsidRDefault="00480B57" w:rsidP="00373870">
      <w:pPr>
        <w:pStyle w:val="60"/>
        <w:shd w:val="clear" w:color="auto" w:fill="auto"/>
        <w:spacing w:line="260" w:lineRule="exact"/>
        <w:jc w:val="right"/>
      </w:pPr>
    </w:p>
    <w:p w:rsidR="00480B57" w:rsidRPr="005C477E" w:rsidRDefault="00480B57" w:rsidP="00373870">
      <w:pPr>
        <w:pStyle w:val="60"/>
        <w:shd w:val="clear" w:color="auto" w:fill="auto"/>
        <w:spacing w:line="260" w:lineRule="exact"/>
      </w:pPr>
      <w:r w:rsidRPr="005C477E">
        <w:t>Перечень позиций для оценивания эффективности ВСОКО в ДОО</w:t>
      </w:r>
    </w:p>
    <w:p w:rsidR="00480B57" w:rsidRDefault="00480B57">
      <w:pPr>
        <w:rPr>
          <w:sz w:val="2"/>
          <w:szCs w:val="2"/>
        </w:rPr>
      </w:pPr>
    </w:p>
    <w:p w:rsidR="00480B57" w:rsidRDefault="00480B57">
      <w:pPr>
        <w:pStyle w:val="51"/>
        <w:shd w:val="clear" w:color="auto" w:fill="auto"/>
        <w:spacing w:line="210" w:lineRule="exact"/>
        <w:jc w:val="left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64"/>
      </w:tblGrid>
      <w:tr w:rsidR="00480B57" w:rsidRPr="005C477E" w:rsidTr="00373870">
        <w:trPr>
          <w:trHeight w:val="7039"/>
        </w:trPr>
        <w:tc>
          <w:tcPr>
            <w:tcW w:w="10464" w:type="dxa"/>
          </w:tcPr>
          <w:p w:rsidR="00480B57" w:rsidRPr="005C477E" w:rsidRDefault="00480B57" w:rsidP="0012458E">
            <w:pPr>
              <w:pStyle w:val="60"/>
              <w:shd w:val="clear" w:color="auto" w:fill="auto"/>
              <w:spacing w:line="322" w:lineRule="exact"/>
              <w:jc w:val="left"/>
            </w:pPr>
            <w:r w:rsidRPr="005C477E">
              <w:t>Наличие в Положении о ВСОКО, плане мероприятий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Оценка качества образовательного процесса в </w:t>
            </w:r>
            <w:r w:rsidRPr="005C477E">
              <w:rPr>
                <w:rStyle w:val="101"/>
                <w:rFonts w:eastAsia="Courier New"/>
              </w:rPr>
              <w:t xml:space="preserve">5 </w:t>
            </w:r>
            <w:r w:rsidRPr="005C477E">
              <w:t>образовательных областях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Оценка воспитательной работы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Оценка качества условий реализации Программы (психолого-педагогических, кадровых, материально-технических, предметно-пространственной среды)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Оценка качества услуг по присмотру и уходу воспитанников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373870">
              <w:rPr>
                <w:rStyle w:val="21"/>
                <w:rFonts w:eastAsia="Courier New"/>
                <w:u w:val="none"/>
              </w:rPr>
              <w:t xml:space="preserve"> Оценка</w:t>
            </w:r>
            <w:r w:rsidRPr="00373870">
              <w:t xml:space="preserve"> вз</w:t>
            </w:r>
            <w:r w:rsidRPr="00373870">
              <w:rPr>
                <w:rStyle w:val="21"/>
                <w:rFonts w:eastAsia="Courier New"/>
                <w:u w:val="none"/>
              </w:rPr>
              <w:t>аимодействия педагогического коллектива с семьями воспитанников</w:t>
            </w:r>
            <w:r w:rsidRPr="00373870">
              <w:t xml:space="preserve"> </w:t>
            </w:r>
            <w:r w:rsidRPr="005C477E">
              <w:rPr>
                <w:rStyle w:val="a5"/>
                <w:rFonts w:eastAsia="Courier New"/>
              </w:rPr>
              <w:t>Наличие всех пяти блоков в аналитических и отчетных документах по ВСОКО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Оценка качества образовательного процесса в 5 образовательных областях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Оценка воспитательной работы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Оценка качества условий реализации Программы (психолого-педагогических, кадровых, материально-технических, предметно-пространственной среды)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Оценка качества услуг по присмотру и уходу воспитанников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rPr>
                <w:rStyle w:val="21"/>
                <w:rFonts w:eastAsia="Courier New"/>
              </w:rPr>
              <w:t xml:space="preserve"> Оценка взаимодействи</w:t>
            </w:r>
            <w:r w:rsidRPr="005C477E">
              <w:t xml:space="preserve">я </w:t>
            </w:r>
            <w:r w:rsidRPr="005C477E">
              <w:rPr>
                <w:rStyle w:val="21"/>
                <w:rFonts w:eastAsia="Courier New"/>
              </w:rPr>
              <w:t>педагогического коллектива с семьями воспитанников</w:t>
            </w:r>
            <w:r w:rsidRPr="005C477E">
              <w:t xml:space="preserve"> 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rPr>
                <w:rStyle w:val="a5"/>
                <w:rFonts w:eastAsia="Courier New"/>
              </w:rPr>
              <w:t>В каждом блоке представлен полный управленческий цикл: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Обоснование целей и задач: статистика по ДОО, проблемы, описание результатов оценки качества на основе </w:t>
            </w:r>
            <w:proofErr w:type="spellStart"/>
            <w:r w:rsidRPr="005C477E">
              <w:t>самообследования</w:t>
            </w:r>
            <w:proofErr w:type="spellEnd"/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Цели/задачи</w:t>
            </w:r>
          </w:p>
          <w:p w:rsidR="00480B57" w:rsidRPr="005C477E" w:rsidRDefault="00480B57" w:rsidP="0012458E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Показатели и мониторинги: показатели направлены на достижение поставленных целей/выполнение задач, приказы о проведении мониторингов со сроками, ответственными</w:t>
            </w:r>
          </w:p>
          <w:p w:rsidR="00480B57" w:rsidRPr="005C477E" w:rsidRDefault="00480B57" w:rsidP="0012458E">
            <w:pPr>
              <w:pStyle w:val="33"/>
              <w:shd w:val="clear" w:color="auto" w:fill="auto"/>
            </w:pPr>
            <w:r w:rsidRPr="005C477E">
              <w:t>Анализ результатов мониторинга - аналитический отчет</w:t>
            </w:r>
          </w:p>
          <w:p w:rsidR="00480B57" w:rsidRPr="005C477E" w:rsidRDefault="00480B57" w:rsidP="0012458E">
            <w:pPr>
              <w:pStyle w:val="33"/>
              <w:shd w:val="clear" w:color="auto" w:fill="auto"/>
            </w:pPr>
            <w:r w:rsidRPr="005C477E">
              <w:t>Адресные рекомендации - методические рекомендации конкретным педагогам/родителям/детям, успешные практики,</w:t>
            </w:r>
          </w:p>
          <w:p w:rsidR="00480B57" w:rsidRPr="005C477E" w:rsidRDefault="00480B57" w:rsidP="0012458E">
            <w:pPr>
              <w:pStyle w:val="33"/>
              <w:shd w:val="clear" w:color="auto" w:fill="auto"/>
            </w:pPr>
            <w:r w:rsidRPr="005C477E">
              <w:t>Меры, мероприятия - план мероприятий и документ о проведении мероприятий</w:t>
            </w:r>
          </w:p>
          <w:p w:rsidR="00480B57" w:rsidRDefault="00480B57" w:rsidP="0012458E">
            <w:pPr>
              <w:pStyle w:val="33"/>
              <w:tabs>
                <w:tab w:val="left" w:leader="underscore" w:pos="8338"/>
                <w:tab w:val="left" w:leader="underscore" w:pos="8500"/>
                <w:tab w:val="left" w:leader="underscore" w:pos="10198"/>
              </w:tabs>
            </w:pPr>
            <w:r w:rsidRPr="0012458E">
              <w:rPr>
                <w:rStyle w:val="21"/>
                <w:rFonts w:eastAsia="Courier New"/>
                <w:u w:val="none"/>
              </w:rPr>
              <w:t>Управленческие решения - приказ заведующего</w:t>
            </w:r>
            <w:r w:rsidRPr="005C477E">
              <w:t xml:space="preserve"> </w:t>
            </w:r>
          </w:p>
          <w:p w:rsidR="00480B57" w:rsidRDefault="00480B57" w:rsidP="0012458E">
            <w:pPr>
              <w:pStyle w:val="33"/>
              <w:tabs>
                <w:tab w:val="left" w:leader="underscore" w:pos="8338"/>
                <w:tab w:val="left" w:leader="underscore" w:pos="8500"/>
                <w:tab w:val="left" w:leader="underscore" w:pos="10198"/>
              </w:tabs>
            </w:pPr>
          </w:p>
          <w:p w:rsidR="00480B57" w:rsidRPr="005C477E" w:rsidRDefault="00480B57" w:rsidP="00373870">
            <w:pPr>
              <w:pStyle w:val="60"/>
              <w:shd w:val="clear" w:color="auto" w:fill="auto"/>
              <w:spacing w:line="322" w:lineRule="exact"/>
              <w:jc w:val="left"/>
            </w:pPr>
            <w:r w:rsidRPr="005C477E">
              <w:t>Блок №1 Оценка качества образовательного процесса в 5 образовательных областях</w:t>
            </w:r>
          </w:p>
          <w:p w:rsidR="00480B57" w:rsidRPr="005C477E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</w:t>
            </w:r>
            <w:proofErr w:type="gramStart"/>
            <w:r w:rsidRPr="005C477E">
              <w:t>анализ содержания Программы обеспечивающее развитие личности, мотивации и способностей детей в различных видах деятельности с учетом образовательных областей: социально-коммуникативное развитие; познавательное развитие; речевое развитие; художественно-эстетическое развитие; физическое развитие (п. 2.6.</w:t>
            </w:r>
            <w:proofErr w:type="gramEnd"/>
          </w:p>
          <w:p w:rsidR="00480B57" w:rsidRPr="005C477E" w:rsidRDefault="00480B57" w:rsidP="00373870">
            <w:pPr>
              <w:pStyle w:val="33"/>
            </w:pPr>
            <w:proofErr w:type="gramStart"/>
            <w:r w:rsidRPr="005C477E">
              <w:t>ФГОС).</w:t>
            </w:r>
            <w:proofErr w:type="gramEnd"/>
          </w:p>
          <w:p w:rsidR="00480B57" w:rsidRPr="005C477E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5C477E">
              <w:t xml:space="preserve"> </w:t>
            </w:r>
            <w:proofErr w:type="gramStart"/>
            <w:r w:rsidRPr="005C477E">
              <w:t>оценка индивидуального развития детей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 п. 3.2.3.</w:t>
            </w:r>
            <w:proofErr w:type="gramEnd"/>
            <w:r w:rsidRPr="005C477E">
              <w:t xml:space="preserve"> </w:t>
            </w:r>
            <w:proofErr w:type="gramStart"/>
            <w:r w:rsidRPr="005C477E">
              <w:t>ФГОС).</w:t>
            </w:r>
            <w:proofErr w:type="gramEnd"/>
          </w:p>
          <w:p w:rsidR="00480B57" w:rsidRPr="005C477E" w:rsidRDefault="00480B57" w:rsidP="00373870">
            <w:pPr>
              <w:pStyle w:val="33"/>
              <w:tabs>
                <w:tab w:val="left" w:leader="underscore" w:pos="10198"/>
              </w:tabs>
            </w:pPr>
            <w:r w:rsidRPr="005C477E">
              <w:t xml:space="preserve"> </w:t>
            </w:r>
            <w:proofErr w:type="gramStart"/>
            <w:r w:rsidRPr="005C477E">
              <w:t xml:space="preserve">использование педагогической диагностики (мониторинга) для решения образовательных задач (в том числе поддержки ребенка, построения его образовательной траектории или профессиональной коррекции особенностей его </w:t>
            </w:r>
            <w:r w:rsidRPr="0012458E">
              <w:rPr>
                <w:rStyle w:val="21"/>
                <w:rFonts w:eastAsia="Courier New"/>
                <w:u w:val="none"/>
              </w:rPr>
              <w:t>развития п. 3.2.3.</w:t>
            </w:r>
            <w:proofErr w:type="gramEnd"/>
            <w:r w:rsidRPr="0012458E">
              <w:rPr>
                <w:rStyle w:val="21"/>
                <w:rFonts w:eastAsia="Courier New"/>
                <w:u w:val="none"/>
              </w:rPr>
              <w:t xml:space="preserve"> </w:t>
            </w:r>
            <w:proofErr w:type="gramStart"/>
            <w:r w:rsidRPr="0012458E">
              <w:rPr>
                <w:rStyle w:val="21"/>
                <w:rFonts w:eastAsia="Courier New"/>
                <w:u w:val="none"/>
              </w:rPr>
              <w:t>ФГОС);</w:t>
            </w:r>
            <w:proofErr w:type="gramEnd"/>
          </w:p>
          <w:p w:rsidR="00480B57" w:rsidRPr="005C477E" w:rsidRDefault="00480B57" w:rsidP="00373870">
            <w:pPr>
              <w:pStyle w:val="33"/>
              <w:numPr>
                <w:ilvl w:val="0"/>
                <w:numId w:val="1"/>
              </w:numPr>
              <w:spacing w:line="324" w:lineRule="exact"/>
            </w:pPr>
            <w:r w:rsidRPr="005C477E">
              <w:t xml:space="preserve"> </w:t>
            </w:r>
            <w:proofErr w:type="gramStart"/>
            <w:r w:rsidRPr="005C477E">
              <w:t xml:space="preserve">анализ планируемых результатов освоения Программы с учетом возрастных </w:t>
            </w:r>
            <w:r w:rsidRPr="005C477E">
              <w:lastRenderedPageBreak/>
              <w:t>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</w:t>
            </w:r>
            <w:proofErr w:type="gramEnd"/>
          </w:p>
          <w:p w:rsidR="00480B57" w:rsidRDefault="00480B57" w:rsidP="00373870">
            <w:pPr>
              <w:pStyle w:val="33"/>
              <w:tabs>
                <w:tab w:val="left" w:leader="underscore" w:pos="8338"/>
                <w:tab w:val="left" w:leader="underscore" w:pos="8500"/>
                <w:tab w:val="left" w:leader="underscore" w:pos="10198"/>
              </w:tabs>
              <w:rPr>
                <w:rStyle w:val="21"/>
                <w:rFonts w:eastAsia="Courier New"/>
                <w:u w:val="none"/>
              </w:rPr>
            </w:pPr>
            <w:r w:rsidRPr="0012458E">
              <w:rPr>
                <w:rStyle w:val="21"/>
                <w:rFonts w:eastAsia="Courier New"/>
                <w:u w:val="none"/>
              </w:rPr>
              <w:t>возможностями здоровья п. 2.11.1).</w:t>
            </w:r>
          </w:p>
          <w:p w:rsidR="00480B57" w:rsidRDefault="00480B57" w:rsidP="00373870">
            <w:pPr>
              <w:pStyle w:val="60"/>
              <w:shd w:val="clear" w:color="auto" w:fill="auto"/>
              <w:spacing w:line="324" w:lineRule="exact"/>
              <w:jc w:val="left"/>
            </w:pPr>
          </w:p>
          <w:p w:rsidR="00480B57" w:rsidRPr="007D1512" w:rsidRDefault="00480B57" w:rsidP="00373870">
            <w:pPr>
              <w:pStyle w:val="60"/>
              <w:shd w:val="clear" w:color="auto" w:fill="auto"/>
              <w:spacing w:line="324" w:lineRule="exact"/>
              <w:jc w:val="left"/>
            </w:pPr>
            <w:r w:rsidRPr="007D1512">
              <w:t>Блок №2 -Оценка воспитательной работы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  <w:spacing w:line="324" w:lineRule="exact"/>
            </w:pPr>
            <w:r w:rsidRPr="007D1512">
              <w:t xml:space="preserve"> реализация программы воспитания</w:t>
            </w:r>
          </w:p>
          <w:p w:rsidR="00480B57" w:rsidRDefault="00480B57" w:rsidP="00373870">
            <w:pPr>
              <w:pStyle w:val="33"/>
              <w:tabs>
                <w:tab w:val="left" w:leader="underscore" w:pos="8338"/>
                <w:tab w:val="left" w:leader="underscore" w:pos="8500"/>
                <w:tab w:val="left" w:leader="underscore" w:pos="10198"/>
              </w:tabs>
              <w:rPr>
                <w:rStyle w:val="61"/>
                <w:rFonts w:eastAsia="Courier New"/>
                <w:b w:val="0"/>
              </w:rPr>
            </w:pPr>
            <w:r w:rsidRPr="00373870">
              <w:rPr>
                <w:rStyle w:val="61"/>
                <w:rFonts w:eastAsia="Courier New"/>
                <w:b w:val="0"/>
              </w:rPr>
              <w:t xml:space="preserve"> </w:t>
            </w:r>
            <w:proofErr w:type="gramStart"/>
            <w:r w:rsidRPr="00373870">
              <w:rPr>
                <w:rStyle w:val="61"/>
                <w:rFonts w:eastAsia="Courier New"/>
                <w:b w:val="0"/>
              </w:rPr>
              <w:t xml:space="preserve">вовлечение воспитанников в образовательную деятельность, участие в мероприятиях (участие в праздниках, конкурсах, олимпиадах и </w:t>
            </w:r>
            <w:proofErr w:type="spellStart"/>
            <w:r w:rsidRPr="00373870">
              <w:rPr>
                <w:rStyle w:val="61"/>
                <w:rFonts w:eastAsia="Courier New"/>
                <w:b w:val="0"/>
              </w:rPr>
              <w:t>тд</w:t>
            </w:r>
            <w:proofErr w:type="spellEnd"/>
            <w:r w:rsidRPr="00373870">
              <w:rPr>
                <w:rStyle w:val="61"/>
                <w:rFonts w:eastAsia="Courier New"/>
                <w:b w:val="0"/>
              </w:rPr>
              <w:t>) (п.3.2.5.</w:t>
            </w:r>
            <w:proofErr w:type="gramEnd"/>
            <w:r w:rsidRPr="00373870">
              <w:rPr>
                <w:rStyle w:val="61"/>
                <w:rFonts w:eastAsia="Courier New"/>
                <w:b w:val="0"/>
              </w:rPr>
              <w:t xml:space="preserve"> </w:t>
            </w:r>
            <w:proofErr w:type="gramStart"/>
            <w:r w:rsidRPr="00373870">
              <w:rPr>
                <w:rStyle w:val="61"/>
                <w:rFonts w:eastAsia="Courier New"/>
                <w:b w:val="0"/>
              </w:rPr>
              <w:t>ФГОС)</w:t>
            </w:r>
            <w:proofErr w:type="gramEnd"/>
          </w:p>
          <w:p w:rsidR="00480B57" w:rsidRDefault="00480B57" w:rsidP="00373870">
            <w:pPr>
              <w:pStyle w:val="60"/>
              <w:numPr>
                <w:ilvl w:val="0"/>
                <w:numId w:val="1"/>
              </w:numPr>
              <w:shd w:val="clear" w:color="auto" w:fill="auto"/>
              <w:spacing w:line="324" w:lineRule="exact"/>
              <w:jc w:val="left"/>
            </w:pPr>
          </w:p>
          <w:p w:rsidR="00480B57" w:rsidRPr="007D1512" w:rsidRDefault="00480B57" w:rsidP="00373870">
            <w:pPr>
              <w:pStyle w:val="60"/>
              <w:numPr>
                <w:ilvl w:val="0"/>
                <w:numId w:val="1"/>
              </w:numPr>
              <w:shd w:val="clear" w:color="auto" w:fill="auto"/>
              <w:spacing w:line="324" w:lineRule="exact"/>
              <w:jc w:val="left"/>
            </w:pPr>
            <w:r>
              <w:t>Б</w:t>
            </w:r>
            <w:r w:rsidRPr="007D1512">
              <w:t>лок №3 Оценка качества условий реализации Программы (</w:t>
            </w:r>
            <w:proofErr w:type="spellStart"/>
            <w:r w:rsidRPr="007D1512">
              <w:t>психолого</w:t>
            </w:r>
            <w:r w:rsidRPr="007D1512">
              <w:softHyphen/>
              <w:t>педагогических</w:t>
            </w:r>
            <w:proofErr w:type="spellEnd"/>
            <w:r w:rsidRPr="007D1512">
              <w:t xml:space="preserve">, кадровых, материально-технических, </w:t>
            </w:r>
            <w:proofErr w:type="spellStart"/>
            <w:r w:rsidRPr="007D1512">
              <w:t>предметно</w:t>
            </w:r>
            <w:r w:rsidRPr="007D1512">
              <w:softHyphen/>
              <w:t>пространственной</w:t>
            </w:r>
            <w:proofErr w:type="spellEnd"/>
            <w:r w:rsidRPr="007D1512">
              <w:t xml:space="preserve"> среды)</w:t>
            </w:r>
          </w:p>
          <w:p w:rsidR="00480B57" w:rsidRPr="007D1512" w:rsidRDefault="00480B57" w:rsidP="00373870">
            <w:pPr>
              <w:pStyle w:val="33"/>
              <w:shd w:val="clear" w:color="auto" w:fill="auto"/>
              <w:spacing w:line="324" w:lineRule="exact"/>
            </w:pPr>
            <w:r w:rsidRPr="007D1512">
              <w:rPr>
                <w:rStyle w:val="a5"/>
                <w:rFonts w:eastAsia="Courier New"/>
              </w:rPr>
              <w:t xml:space="preserve">Требования </w:t>
            </w:r>
            <w:r w:rsidRPr="007D1512">
              <w:t>к психолого-педагогическим условиям реализации (п.3.2, 3.2.1 ФГОС)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  <w:spacing w:line="324" w:lineRule="exact"/>
            </w:pPr>
            <w:r w:rsidRPr="007D1512">
              <w:t xml:space="preserve">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  <w:spacing w:line="324" w:lineRule="exact"/>
            </w:pPr>
            <w:r w:rsidRPr="007D1512">
              <w:t xml:space="preserve"> 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  <w:spacing w:line="324" w:lineRule="exact"/>
            </w:pPr>
            <w:r w:rsidRPr="007D1512">
              <w:t xml:space="preserve">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  <w:spacing w:line="324" w:lineRule="exact"/>
            </w:pPr>
            <w:r w:rsidRPr="007D1512">
              <w:t xml:space="preserve">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  <w:spacing w:line="324" w:lineRule="exact"/>
            </w:pPr>
            <w:r w:rsidRPr="007D1512">
              <w:t xml:space="preserve"> поддержка инициативы и самостоятельности детей в специфических для них видах деятельности;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  <w:spacing w:line="324" w:lineRule="exact"/>
            </w:pPr>
            <w:r w:rsidRPr="007D1512">
              <w:t xml:space="preserve"> возможность выбора детьми материалов, видов активности, участников совместной деятельности и общения</w:t>
            </w:r>
          </w:p>
          <w:p w:rsidR="00480B57" w:rsidRPr="007D1512" w:rsidRDefault="00480B57" w:rsidP="00373870">
            <w:pPr>
              <w:pStyle w:val="33"/>
              <w:shd w:val="clear" w:color="auto" w:fill="auto"/>
              <w:spacing w:line="324" w:lineRule="exact"/>
            </w:pPr>
            <w:r w:rsidRPr="007D1512">
              <w:rPr>
                <w:rStyle w:val="a5"/>
                <w:rFonts w:eastAsia="Courier New"/>
              </w:rPr>
              <w:t xml:space="preserve">Требования </w:t>
            </w:r>
            <w:r w:rsidRPr="007D1512">
              <w:t xml:space="preserve">к кадровым условиям реализации Программы (п.3.4.ФГОС) </w:t>
            </w:r>
            <w:proofErr w:type="gramStart"/>
            <w:r w:rsidRPr="007D1512">
              <w:t>-к</w:t>
            </w:r>
            <w:proofErr w:type="gramEnd"/>
            <w:r w:rsidRPr="007D1512">
              <w:t>валификация педагогических и учебно-вспомогательных работников должна соответствовать квалификационным характеристикам, установленным в ЕКС, в том числе при работе в группах для детей с ОВЗ и детей-инвалидов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  <w:spacing w:line="324" w:lineRule="exact"/>
            </w:pPr>
            <w:r w:rsidRPr="007D1512">
              <w:t xml:space="preserve"> должностной состав и количество работников, необходимых для реализации Программы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  <w:spacing w:line="324" w:lineRule="exact"/>
            </w:pPr>
            <w:r w:rsidRPr="007D1512">
              <w:t xml:space="preserve"> </w:t>
            </w:r>
            <w:proofErr w:type="gramStart"/>
            <w:r w:rsidRPr="007D1512">
              <w:t>обладать основными компетенциями, необходимыми для создания условий развития детей (п. 3.4.2.</w:t>
            </w:r>
            <w:proofErr w:type="gramEnd"/>
            <w:r w:rsidRPr="007D1512">
              <w:t xml:space="preserve"> </w:t>
            </w:r>
            <w:proofErr w:type="gramStart"/>
            <w:r w:rsidRPr="007D1512">
              <w:t>ФГОС)</w:t>
            </w:r>
            <w:proofErr w:type="gramEnd"/>
          </w:p>
          <w:p w:rsidR="00480B57" w:rsidRPr="007D1512" w:rsidRDefault="00480B57" w:rsidP="00373870">
            <w:pPr>
              <w:pStyle w:val="33"/>
              <w:shd w:val="clear" w:color="auto" w:fill="auto"/>
              <w:spacing w:line="324" w:lineRule="exact"/>
            </w:pPr>
            <w:r w:rsidRPr="007D1512">
              <w:rPr>
                <w:rStyle w:val="a5"/>
                <w:rFonts w:eastAsia="Courier New"/>
              </w:rPr>
              <w:t xml:space="preserve">Требования </w:t>
            </w:r>
            <w:r w:rsidRPr="007D1512">
              <w:t>к материально-техническим условиям реализации Программы (п.3.5.ФГОС)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  <w:spacing w:line="324" w:lineRule="exact"/>
            </w:pPr>
            <w:r w:rsidRPr="007D1512">
              <w:t xml:space="preserve"> наличие средств обучения и воспитания в соответствии с возрастом и индивидуальными особенностями развития детей;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  <w:spacing w:line="324" w:lineRule="exact"/>
            </w:pPr>
            <w:r w:rsidRPr="007D1512">
              <w:t xml:space="preserve"> обеспечение Программы учебно-методическими комплектами, оборудованием, оснащение (предметы).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  <w:spacing w:line="324" w:lineRule="exact"/>
            </w:pPr>
            <w:r w:rsidRPr="007D1512">
              <w:t xml:space="preserve"> материально-техническое обеспечение Программы</w:t>
            </w:r>
          </w:p>
          <w:p w:rsidR="00480B57" w:rsidRPr="007D1512" w:rsidRDefault="00480B57" w:rsidP="00373870">
            <w:pPr>
              <w:pStyle w:val="33"/>
              <w:shd w:val="clear" w:color="auto" w:fill="auto"/>
              <w:tabs>
                <w:tab w:val="left" w:leader="underscore" w:pos="10194"/>
              </w:tabs>
              <w:spacing w:line="324" w:lineRule="exact"/>
            </w:pPr>
            <w:r w:rsidRPr="007D1512">
              <w:rPr>
                <w:rStyle w:val="13"/>
                <w:rFonts w:eastAsia="Courier New"/>
              </w:rPr>
              <w:t xml:space="preserve">Требования </w:t>
            </w:r>
            <w:r w:rsidRPr="007D1512">
              <w:rPr>
                <w:rStyle w:val="21"/>
                <w:rFonts w:eastAsia="Courier New"/>
              </w:rPr>
              <w:t>к развивающей предметно-пространственной среде (п.3.3.</w:t>
            </w:r>
            <w:r w:rsidRPr="007D1512">
              <w:t>ФГОС)</w:t>
            </w:r>
            <w:r w:rsidRPr="007D1512">
              <w:tab/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7D1512">
              <w:t xml:space="preserve"> насыщенность предметно-пространственной среды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7D1512">
              <w:t xml:space="preserve"> </w:t>
            </w:r>
            <w:proofErr w:type="spellStart"/>
            <w:r w:rsidRPr="007D1512">
              <w:t>трансформируемость</w:t>
            </w:r>
            <w:proofErr w:type="spellEnd"/>
            <w:r w:rsidRPr="007D1512">
              <w:t xml:space="preserve"> пространства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7D1512">
              <w:lastRenderedPageBreak/>
              <w:t xml:space="preserve"> </w:t>
            </w:r>
            <w:proofErr w:type="spellStart"/>
            <w:r w:rsidRPr="007D1512">
              <w:t>полифункциональность</w:t>
            </w:r>
            <w:proofErr w:type="spellEnd"/>
            <w:r w:rsidRPr="007D1512">
              <w:t xml:space="preserve"> игровых материалов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7D1512">
              <w:t xml:space="preserve"> вариативность предметно-пространственной среды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7D1512">
              <w:t xml:space="preserve"> доступность предметно-пространственной среды</w:t>
            </w:r>
          </w:p>
          <w:p w:rsidR="00480B57" w:rsidRDefault="00480B57" w:rsidP="00373870">
            <w:pPr>
              <w:pStyle w:val="33"/>
              <w:tabs>
                <w:tab w:val="left" w:leader="underscore" w:pos="8338"/>
                <w:tab w:val="left" w:leader="underscore" w:pos="8500"/>
                <w:tab w:val="left" w:leader="underscore" w:pos="10198"/>
              </w:tabs>
              <w:rPr>
                <w:rStyle w:val="21"/>
                <w:rFonts w:eastAsia="Courier New"/>
                <w:u w:val="none"/>
              </w:rPr>
            </w:pPr>
            <w:r w:rsidRPr="0012458E">
              <w:rPr>
                <w:rStyle w:val="21"/>
                <w:rFonts w:eastAsia="Courier New"/>
                <w:u w:val="none"/>
              </w:rPr>
              <w:t>-          безопасность предметно-пространств</w:t>
            </w:r>
            <w:r w:rsidRPr="007D1512">
              <w:t>ен</w:t>
            </w:r>
            <w:r w:rsidRPr="0012458E">
              <w:rPr>
                <w:rStyle w:val="21"/>
                <w:rFonts w:eastAsia="Courier New"/>
                <w:u w:val="none"/>
              </w:rPr>
              <w:t>ной среды</w:t>
            </w:r>
          </w:p>
          <w:p w:rsidR="00480B57" w:rsidRDefault="00480B57" w:rsidP="00373870">
            <w:pPr>
              <w:pStyle w:val="60"/>
              <w:shd w:val="clear" w:color="auto" w:fill="auto"/>
              <w:spacing w:line="322" w:lineRule="exact"/>
              <w:jc w:val="left"/>
            </w:pPr>
          </w:p>
          <w:p w:rsidR="00480B57" w:rsidRPr="007D1512" w:rsidRDefault="00480B57" w:rsidP="00373870">
            <w:pPr>
              <w:pStyle w:val="60"/>
              <w:shd w:val="clear" w:color="auto" w:fill="auto"/>
              <w:spacing w:line="322" w:lineRule="exact"/>
              <w:jc w:val="left"/>
            </w:pPr>
            <w:r w:rsidRPr="007D1512">
              <w:t>Блок №4 Оценка качества по обеспечению здоровья и качества услуг по присмотру и уходу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7D1512">
              <w:t xml:space="preserve"> анализ состояния здоровья воспитанников (становление ценностей здорового образа жизни п.2.4 ФГОС)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7D1512">
              <w:t xml:space="preserve"> анализ распорядка и/или режима дня в ДОО (п. ФГОС)</w:t>
            </w:r>
          </w:p>
          <w:p w:rsidR="00480B57" w:rsidRDefault="00480B57" w:rsidP="00373870">
            <w:pPr>
              <w:pStyle w:val="33"/>
              <w:tabs>
                <w:tab w:val="left" w:leader="underscore" w:pos="8338"/>
                <w:tab w:val="left" w:leader="underscore" w:pos="8500"/>
                <w:tab w:val="left" w:leader="underscore" w:pos="10198"/>
              </w:tabs>
              <w:rPr>
                <w:rStyle w:val="21"/>
                <w:rFonts w:eastAsia="Courier New"/>
                <w:u w:val="none"/>
              </w:rPr>
            </w:pPr>
            <w:r>
              <w:t xml:space="preserve">-  </w:t>
            </w:r>
            <w:r w:rsidRPr="007D1512">
              <w:t xml:space="preserve"> </w:t>
            </w:r>
            <w:r w:rsidRPr="0012458E">
              <w:rPr>
                <w:rStyle w:val="21"/>
                <w:rFonts w:eastAsia="Courier New"/>
                <w:u w:val="none"/>
              </w:rPr>
              <w:t>анализ организации питания в ДОО</w:t>
            </w:r>
          </w:p>
          <w:p w:rsidR="00480B57" w:rsidRPr="007D1512" w:rsidRDefault="00480B57" w:rsidP="00373870">
            <w:pPr>
              <w:pStyle w:val="60"/>
              <w:shd w:val="clear" w:color="auto" w:fill="auto"/>
              <w:spacing w:line="322" w:lineRule="exact"/>
              <w:jc w:val="left"/>
            </w:pPr>
            <w:r w:rsidRPr="007D1512">
              <w:t>Блок №5 Оценка взаимодействия педагогического коллектива с семьями воспитанников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7D1512">
              <w:t xml:space="preserve"> </w:t>
            </w:r>
            <w:proofErr w:type="gramStart"/>
            <w:r w:rsidRPr="007D1512">
              <w:t>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 (1.7.</w:t>
            </w:r>
            <w:proofErr w:type="gramEnd"/>
            <w:r w:rsidRPr="007D1512">
              <w:t xml:space="preserve"> </w:t>
            </w:r>
            <w:proofErr w:type="gramStart"/>
            <w:r w:rsidRPr="007D1512">
              <w:t>ФГОС).</w:t>
            </w:r>
            <w:proofErr w:type="gramEnd"/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7D1512">
              <w:t xml:space="preserve"> анализ текста краткой презентации Программы (характеристика взаимодействия педагогического коллектива с семьями детей п.2.13 ФГОС)</w:t>
            </w:r>
          </w:p>
          <w:p w:rsidR="00480B57" w:rsidRPr="007D1512" w:rsidRDefault="00480B57" w:rsidP="00373870">
            <w:pPr>
              <w:pStyle w:val="33"/>
              <w:numPr>
                <w:ilvl w:val="0"/>
                <w:numId w:val="1"/>
              </w:numPr>
              <w:shd w:val="clear" w:color="auto" w:fill="auto"/>
            </w:pPr>
            <w:r w:rsidRPr="007D1512">
              <w:t xml:space="preserve"> </w:t>
            </w:r>
            <w:proofErr w:type="gramStart"/>
            <w:r w:rsidRPr="007D1512">
              <w:t xml:space="preserve">создание условий для участия родителей </w:t>
            </w:r>
            <w:r w:rsidRPr="007D1512">
              <w:rPr>
                <w:rStyle w:val="21"/>
                <w:rFonts w:eastAsia="Courier New"/>
              </w:rPr>
              <w:t>(законных представителей)</w:t>
            </w:r>
            <w:r w:rsidRPr="007D1512">
              <w:t xml:space="preserve"> в образовательной деятельности (п. 3.1.</w:t>
            </w:r>
            <w:proofErr w:type="gramEnd"/>
            <w:r w:rsidRPr="007D1512">
              <w:t xml:space="preserve"> </w:t>
            </w:r>
            <w:proofErr w:type="gramStart"/>
            <w:r w:rsidRPr="007D1512">
              <w:t>ФГОС);</w:t>
            </w:r>
            <w:proofErr w:type="gramEnd"/>
          </w:p>
          <w:p w:rsidR="00480B57" w:rsidRPr="00373870" w:rsidRDefault="00480B57" w:rsidP="00373870">
            <w:pPr>
              <w:pStyle w:val="33"/>
              <w:tabs>
                <w:tab w:val="left" w:leader="underscore" w:pos="8338"/>
                <w:tab w:val="left" w:leader="underscore" w:pos="8500"/>
                <w:tab w:val="left" w:leader="underscore" w:pos="10198"/>
              </w:tabs>
              <w:rPr>
                <w:b/>
              </w:rPr>
            </w:pPr>
            <w:r w:rsidRPr="007D1512">
              <w:t xml:space="preserve">-  поддержка родителей </w:t>
            </w:r>
            <w:r w:rsidRPr="0012458E">
              <w:rPr>
                <w:rStyle w:val="21"/>
                <w:rFonts w:eastAsia="Courier New"/>
                <w:u w:val="none"/>
              </w:rPr>
              <w:t>(законных представителей</w:t>
            </w:r>
            <w:r w:rsidRPr="007D1512">
              <w:rPr>
                <w:rStyle w:val="21"/>
                <w:rFonts w:eastAsia="Courier New"/>
              </w:rPr>
              <w:t>)</w:t>
            </w:r>
            <w:r w:rsidRPr="007D1512">
              <w:t xml:space="preserve"> в воспитании детей, охране и укреплении их здоровья, вовлечение семей непосредственно в образовательную </w:t>
            </w:r>
            <w:r w:rsidRPr="0012458E">
              <w:rPr>
                <w:rStyle w:val="21"/>
                <w:rFonts w:eastAsia="Courier New"/>
                <w:u w:val="none"/>
              </w:rPr>
              <w:t>деятельность (п. 3.2.1.ФГОС)</w:t>
            </w:r>
          </w:p>
        </w:tc>
      </w:tr>
      <w:tr w:rsidR="00480B57" w:rsidRPr="007D1512" w:rsidTr="00373870">
        <w:trPr>
          <w:trHeight w:val="70"/>
        </w:trPr>
        <w:tc>
          <w:tcPr>
            <w:tcW w:w="10464" w:type="dxa"/>
          </w:tcPr>
          <w:p w:rsidR="00480B57" w:rsidRPr="005C477E" w:rsidRDefault="00480B57" w:rsidP="0012458E">
            <w:pPr>
              <w:pStyle w:val="33"/>
              <w:tabs>
                <w:tab w:val="left" w:leader="underscore" w:pos="10194"/>
              </w:tabs>
              <w:spacing w:line="324" w:lineRule="exact"/>
            </w:pPr>
          </w:p>
        </w:tc>
      </w:tr>
      <w:tr w:rsidR="00480B57" w:rsidRPr="007D1512" w:rsidTr="00373870">
        <w:trPr>
          <w:trHeight w:val="70"/>
        </w:trPr>
        <w:tc>
          <w:tcPr>
            <w:tcW w:w="10464" w:type="dxa"/>
          </w:tcPr>
          <w:p w:rsidR="00480B57" w:rsidRPr="007D1512" w:rsidRDefault="00480B57" w:rsidP="0012458E">
            <w:pPr>
              <w:pStyle w:val="60"/>
              <w:numPr>
                <w:ilvl w:val="0"/>
                <w:numId w:val="1"/>
              </w:numPr>
              <w:spacing w:line="324" w:lineRule="exact"/>
              <w:jc w:val="left"/>
            </w:pPr>
            <w:r w:rsidRPr="007D1512">
              <w:rPr>
                <w:rStyle w:val="61"/>
                <w:rFonts w:eastAsia="Courier New"/>
              </w:rPr>
              <w:t xml:space="preserve"> </w:t>
            </w:r>
          </w:p>
        </w:tc>
      </w:tr>
      <w:tr w:rsidR="00480B57" w:rsidRPr="007D1512" w:rsidTr="0012458E">
        <w:trPr>
          <w:trHeight w:val="12750"/>
        </w:trPr>
        <w:tc>
          <w:tcPr>
            <w:tcW w:w="10464" w:type="dxa"/>
          </w:tcPr>
          <w:p w:rsidR="00480B57" w:rsidRPr="007D1512" w:rsidRDefault="00480B57" w:rsidP="0012458E">
            <w:pPr>
              <w:pStyle w:val="33"/>
              <w:tabs>
                <w:tab w:val="left" w:leader="underscore" w:pos="8588"/>
              </w:tabs>
            </w:pPr>
          </w:p>
        </w:tc>
      </w:tr>
      <w:tr w:rsidR="00480B57" w:rsidRPr="007D1512" w:rsidTr="0012458E">
        <w:trPr>
          <w:trHeight w:val="2284"/>
        </w:trPr>
        <w:tc>
          <w:tcPr>
            <w:tcW w:w="10464" w:type="dxa"/>
          </w:tcPr>
          <w:p w:rsidR="00480B57" w:rsidRPr="007D1512" w:rsidRDefault="00480B57" w:rsidP="0012458E">
            <w:pPr>
              <w:pStyle w:val="33"/>
              <w:tabs>
                <w:tab w:val="left" w:leader="underscore" w:pos="10194"/>
              </w:tabs>
            </w:pPr>
          </w:p>
        </w:tc>
      </w:tr>
      <w:tr w:rsidR="00480B57" w:rsidRPr="007D1512" w:rsidTr="0012458E">
        <w:trPr>
          <w:trHeight w:val="3904"/>
        </w:trPr>
        <w:tc>
          <w:tcPr>
            <w:tcW w:w="10464" w:type="dxa"/>
          </w:tcPr>
          <w:p w:rsidR="00480B57" w:rsidRPr="007D1512" w:rsidRDefault="00480B57" w:rsidP="0012458E">
            <w:pPr>
              <w:pStyle w:val="33"/>
              <w:tabs>
                <w:tab w:val="left" w:leader="underscore" w:pos="10194"/>
              </w:tabs>
            </w:pPr>
          </w:p>
        </w:tc>
      </w:tr>
    </w:tbl>
    <w:p w:rsidR="00480B57" w:rsidRDefault="00480B57" w:rsidP="007D1512">
      <w:pPr>
        <w:pStyle w:val="33"/>
        <w:shd w:val="clear" w:color="auto" w:fill="auto"/>
        <w:tabs>
          <w:tab w:val="left" w:leader="underscore" w:pos="10194"/>
        </w:tabs>
        <w:sectPr w:rsidR="00480B57">
          <w:headerReference w:type="default" r:id="rId8"/>
          <w:pgSz w:w="11909" w:h="16834"/>
          <w:pgMar w:top="963" w:right="662" w:bottom="1275" w:left="773" w:header="0" w:footer="3" w:gutter="0"/>
          <w:pgNumType w:start="1"/>
          <w:cols w:space="720"/>
          <w:noEndnote/>
          <w:titlePg/>
          <w:docGrid w:linePitch="360"/>
        </w:sectPr>
      </w:pPr>
      <w:bookmarkStart w:id="0" w:name="_GoBack"/>
      <w:bookmarkEnd w:id="0"/>
    </w:p>
    <w:p w:rsidR="00480B57" w:rsidRDefault="00480B57">
      <w:pPr>
        <w:rPr>
          <w:sz w:val="2"/>
          <w:szCs w:val="2"/>
        </w:rPr>
      </w:pPr>
    </w:p>
    <w:sectPr w:rsidR="00480B57" w:rsidSect="0059783F">
      <w:headerReference w:type="default" r:id="rId9"/>
      <w:type w:val="continuous"/>
      <w:pgSz w:w="11909" w:h="16834"/>
      <w:pgMar w:top="40" w:right="638" w:bottom="40" w:left="6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B57" w:rsidRDefault="00480B57">
      <w:r>
        <w:separator/>
      </w:r>
    </w:p>
  </w:endnote>
  <w:endnote w:type="continuationSeparator" w:id="0">
    <w:p w:rsidR="00480B57" w:rsidRDefault="0048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B57" w:rsidRDefault="00480B57"/>
  </w:footnote>
  <w:footnote w:type="continuationSeparator" w:id="0">
    <w:p w:rsidR="00480B57" w:rsidRDefault="00480B5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B57" w:rsidRDefault="001301A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9.4pt;margin-top:28pt;width:4.95pt;height:10.8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" filled="f" stroked="f">
          <v:textbox style="mso-fit-shape-to-text:t" inset="0,0,0,0">
            <w:txbxContent>
              <w:p w:rsidR="00480B57" w:rsidRDefault="001301A8">
                <w:pPr>
                  <w:pStyle w:val="12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1301A8">
                  <w:rPr>
                    <w:rStyle w:val="a9"/>
                    <w:rFonts w:eastAsia="Courier New"/>
                    <w:noProof/>
                  </w:rPr>
                  <w:t>2</w:t>
                </w:r>
                <w:r>
                  <w:rPr>
                    <w:rStyle w:val="a9"/>
                    <w:rFonts w:eastAsia="Courier New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B57" w:rsidRDefault="00480B5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A2C3B"/>
    <w:multiLevelType w:val="multilevel"/>
    <w:tmpl w:val="FD0412E6"/>
    <w:lvl w:ilvl="0">
      <w:start w:val="1"/>
      <w:numFmt w:val="bullet"/>
      <w:lvlText w:val="-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7052"/>
    <w:rsid w:val="0012458E"/>
    <w:rsid w:val="001301A8"/>
    <w:rsid w:val="00204B37"/>
    <w:rsid w:val="002F715C"/>
    <w:rsid w:val="00340D1B"/>
    <w:rsid w:val="00373870"/>
    <w:rsid w:val="00480B57"/>
    <w:rsid w:val="0059783F"/>
    <w:rsid w:val="005C477E"/>
    <w:rsid w:val="006002AC"/>
    <w:rsid w:val="00662E2F"/>
    <w:rsid w:val="00747052"/>
    <w:rsid w:val="007D1512"/>
    <w:rsid w:val="00BF1BBD"/>
    <w:rsid w:val="00CF40E2"/>
    <w:rsid w:val="00F0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3F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9783F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59783F"/>
    <w:rPr>
      <w:rFonts w:ascii="Sylfaen" w:eastAsia="Times New Roman" w:hAnsi="Sylfaen" w:cs="Sylfaen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59783F"/>
    <w:rPr>
      <w:rFonts w:ascii="Sylfaen" w:eastAsia="Times New Roman" w:hAnsi="Sylfaen" w:cs="Sylfaen"/>
      <w:u w:val="none"/>
    </w:rPr>
  </w:style>
  <w:style w:type="character" w:customStyle="1" w:styleId="3">
    <w:name w:val="Основной текст (3)_"/>
    <w:basedOn w:val="a0"/>
    <w:link w:val="31"/>
    <w:uiPriority w:val="99"/>
    <w:locked/>
    <w:rsid w:val="0059783F"/>
    <w:rPr>
      <w:rFonts w:ascii="Sylfaen" w:eastAsia="Times New Roman" w:hAnsi="Sylfaen" w:cs="Sylfaen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59783F"/>
    <w:rPr>
      <w:rFonts w:ascii="Sylfaen" w:eastAsia="Times New Roman" w:hAnsi="Sylfaen" w:cs="Sylfaen"/>
      <w:sz w:val="18"/>
      <w:szCs w:val="18"/>
      <w:u w:val="none"/>
    </w:rPr>
  </w:style>
  <w:style w:type="character" w:customStyle="1" w:styleId="4Corbel">
    <w:name w:val="Основной текст (4) + Corbel"/>
    <w:aliases w:val="8,5 pt"/>
    <w:basedOn w:val="4"/>
    <w:uiPriority w:val="99"/>
    <w:rsid w:val="0059783F"/>
    <w:rPr>
      <w:rFonts w:ascii="Corbel" w:eastAsia="Times New Roman" w:hAnsi="Corbel" w:cs="Corbel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4Tahoma">
    <w:name w:val="Основной текст (4) + Tahoma"/>
    <w:aliases w:val="7 pt"/>
    <w:basedOn w:val="4"/>
    <w:uiPriority w:val="99"/>
    <w:rsid w:val="0059783F"/>
    <w:rPr>
      <w:rFonts w:ascii="Tahoma" w:eastAsia="Times New Roman" w:hAnsi="Tahoma" w:cs="Tahoma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3BookmanOldStyle">
    <w:name w:val="Основной текст (3) + Bookman Old Style"/>
    <w:aliases w:val="7 pt1"/>
    <w:basedOn w:val="3"/>
    <w:uiPriority w:val="99"/>
    <w:rsid w:val="0059783F"/>
    <w:rPr>
      <w:rFonts w:ascii="Bookman Old Style" w:eastAsia="Times New Roman" w:hAnsi="Bookman Old Style" w:cs="Bookman Old Style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5">
    <w:name w:val="Основной текст (5)"/>
    <w:basedOn w:val="a0"/>
    <w:uiPriority w:val="99"/>
    <w:rsid w:val="0059783F"/>
    <w:rPr>
      <w:rFonts w:ascii="Sylfaen" w:eastAsia="Times New Roman" w:hAnsi="Sylfaen" w:cs="Sylfaen"/>
      <w:sz w:val="21"/>
      <w:szCs w:val="21"/>
      <w:u w:val="none"/>
    </w:rPr>
  </w:style>
  <w:style w:type="character" w:customStyle="1" w:styleId="11">
    <w:name w:val="Основной текст1"/>
    <w:basedOn w:val="a0"/>
    <w:uiPriority w:val="99"/>
    <w:rsid w:val="0059783F"/>
    <w:rPr>
      <w:rFonts w:ascii="Sylfaen" w:eastAsia="Times New Roman" w:hAnsi="Sylfaen" w:cs="Sylfaen"/>
      <w:sz w:val="26"/>
      <w:szCs w:val="26"/>
      <w:u w:val="none"/>
    </w:rPr>
  </w:style>
  <w:style w:type="character" w:customStyle="1" w:styleId="30">
    <w:name w:val="Основной текст (3)"/>
    <w:basedOn w:val="a0"/>
    <w:uiPriority w:val="99"/>
    <w:rsid w:val="0059783F"/>
    <w:rPr>
      <w:rFonts w:ascii="Sylfaen" w:eastAsia="Times New Roman" w:hAnsi="Sylfaen" w:cs="Sylfaen"/>
      <w:sz w:val="17"/>
      <w:szCs w:val="17"/>
      <w:u w:val="none"/>
    </w:rPr>
  </w:style>
  <w:style w:type="character" w:customStyle="1" w:styleId="32">
    <w:name w:val="Основной текст (3)2"/>
    <w:basedOn w:val="3"/>
    <w:uiPriority w:val="99"/>
    <w:rsid w:val="0059783F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single"/>
      <w:lang w:val="ru-RU" w:eastAsia="ru-RU"/>
    </w:rPr>
  </w:style>
  <w:style w:type="character" w:customStyle="1" w:styleId="50">
    <w:name w:val="Основной текст (5)_"/>
    <w:basedOn w:val="a0"/>
    <w:link w:val="51"/>
    <w:uiPriority w:val="99"/>
    <w:locked/>
    <w:rsid w:val="0059783F"/>
    <w:rPr>
      <w:rFonts w:ascii="Sylfaen" w:eastAsia="Times New Roman" w:hAnsi="Sylfaen" w:cs="Sylfaen"/>
      <w:sz w:val="21"/>
      <w:szCs w:val="21"/>
      <w:u w:val="none"/>
    </w:rPr>
  </w:style>
  <w:style w:type="character" w:customStyle="1" w:styleId="5Corbel">
    <w:name w:val="Основной текст (5) + Corbel"/>
    <w:aliases w:val="17 pt,Масштаб 50%"/>
    <w:basedOn w:val="50"/>
    <w:uiPriority w:val="99"/>
    <w:rsid w:val="0059783F"/>
    <w:rPr>
      <w:rFonts w:ascii="Corbel" w:eastAsia="Times New Roman" w:hAnsi="Corbel" w:cs="Corbel"/>
      <w:color w:val="000000"/>
      <w:spacing w:val="0"/>
      <w:w w:val="50"/>
      <w:position w:val="0"/>
      <w:sz w:val="34"/>
      <w:szCs w:val="34"/>
      <w:u w:val="none"/>
      <w:lang w:val="ru-RU" w:eastAsia="ru-RU"/>
    </w:rPr>
  </w:style>
  <w:style w:type="character" w:customStyle="1" w:styleId="a4">
    <w:name w:val="Основной текст_"/>
    <w:basedOn w:val="a0"/>
    <w:link w:val="33"/>
    <w:uiPriority w:val="99"/>
    <w:locked/>
    <w:rsid w:val="0059783F"/>
    <w:rPr>
      <w:rFonts w:ascii="Sylfaen" w:eastAsia="Times New Roman" w:hAnsi="Sylfaen" w:cs="Sylfaen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uiPriority w:val="99"/>
    <w:rsid w:val="0059783F"/>
    <w:rPr>
      <w:rFonts w:ascii="Sylfaen" w:eastAsia="Times New Roman" w:hAnsi="Sylfaen" w:cs="Sylfae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6">
    <w:name w:val="Подпись к таблице_"/>
    <w:basedOn w:val="a0"/>
    <w:link w:val="a7"/>
    <w:uiPriority w:val="99"/>
    <w:locked/>
    <w:rsid w:val="0059783F"/>
    <w:rPr>
      <w:rFonts w:ascii="Corbel" w:eastAsia="Times New Roman" w:hAnsi="Corbel" w:cs="Corbel"/>
      <w:sz w:val="21"/>
      <w:szCs w:val="21"/>
      <w:u w:val="none"/>
    </w:rPr>
  </w:style>
  <w:style w:type="character" w:customStyle="1" w:styleId="100">
    <w:name w:val="Основной текст + 10"/>
    <w:aliases w:val="5 pt2"/>
    <w:basedOn w:val="a4"/>
    <w:uiPriority w:val="99"/>
    <w:rsid w:val="0059783F"/>
    <w:rPr>
      <w:rFonts w:ascii="Sylfaen" w:eastAsia="Times New Roman" w:hAnsi="Sylfaen" w:cs="Sylfae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a8">
    <w:name w:val="Колонтитул_"/>
    <w:basedOn w:val="a0"/>
    <w:link w:val="12"/>
    <w:uiPriority w:val="99"/>
    <w:locked/>
    <w:rsid w:val="0059783F"/>
    <w:rPr>
      <w:rFonts w:ascii="Tahoma" w:eastAsia="Times New Roman" w:hAnsi="Tahoma" w:cs="Tahoma"/>
      <w:sz w:val="18"/>
      <w:szCs w:val="18"/>
      <w:u w:val="none"/>
    </w:rPr>
  </w:style>
  <w:style w:type="character" w:customStyle="1" w:styleId="a9">
    <w:name w:val="Колонтитул"/>
    <w:basedOn w:val="a8"/>
    <w:uiPriority w:val="99"/>
    <w:rsid w:val="0059783F"/>
    <w:rPr>
      <w:rFonts w:ascii="Tahoma" w:eastAsia="Times New Roman" w:hAnsi="Tahoma" w:cs="Tahoma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59783F"/>
    <w:rPr>
      <w:rFonts w:ascii="Sylfaen" w:eastAsia="Times New Roman" w:hAnsi="Sylfaen" w:cs="Sylfaen"/>
      <w:b/>
      <w:bCs/>
      <w:sz w:val="26"/>
      <w:szCs w:val="26"/>
      <w:u w:val="none"/>
    </w:rPr>
  </w:style>
  <w:style w:type="character" w:customStyle="1" w:styleId="101">
    <w:name w:val="Основной текст + 101"/>
    <w:aliases w:val="5 pt1"/>
    <w:basedOn w:val="a4"/>
    <w:uiPriority w:val="99"/>
    <w:rsid w:val="0059783F"/>
    <w:rPr>
      <w:rFonts w:ascii="Sylfaen" w:eastAsia="Times New Roman" w:hAnsi="Sylfaen" w:cs="Sylfae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">
    <w:name w:val="Основной текст2"/>
    <w:basedOn w:val="a4"/>
    <w:uiPriority w:val="99"/>
    <w:rsid w:val="0059783F"/>
    <w:rPr>
      <w:rFonts w:ascii="Sylfaen" w:eastAsia="Times New Roman" w:hAnsi="Sylfaen" w:cs="Sylfaen"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61">
    <w:name w:val="Основной текст (6) + Не полужирный"/>
    <w:basedOn w:val="6"/>
    <w:uiPriority w:val="99"/>
    <w:rsid w:val="0059783F"/>
    <w:rPr>
      <w:rFonts w:ascii="Sylfaen" w:eastAsia="Times New Roman" w:hAnsi="Sylfaen" w:cs="Sylfae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3">
    <w:name w:val="Основной текст + Полужирный1"/>
    <w:basedOn w:val="a4"/>
    <w:uiPriority w:val="99"/>
    <w:rsid w:val="0059783F"/>
    <w:rPr>
      <w:rFonts w:ascii="Sylfaen" w:eastAsia="Times New Roman" w:hAnsi="Sylfaen" w:cs="Sylfae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paragraph" w:customStyle="1" w:styleId="20">
    <w:name w:val="Основной текст (2)"/>
    <w:basedOn w:val="a"/>
    <w:link w:val="2"/>
    <w:uiPriority w:val="99"/>
    <w:rsid w:val="0059783F"/>
    <w:pPr>
      <w:shd w:val="clear" w:color="auto" w:fill="FFFFFF"/>
      <w:spacing w:line="317" w:lineRule="exact"/>
    </w:pPr>
    <w:rPr>
      <w:rFonts w:ascii="Sylfaen" w:hAnsi="Sylfaen" w:cs="Sylfaen"/>
    </w:rPr>
  </w:style>
  <w:style w:type="paragraph" w:customStyle="1" w:styleId="10">
    <w:name w:val="Заголовок №1"/>
    <w:basedOn w:val="a"/>
    <w:link w:val="1"/>
    <w:uiPriority w:val="99"/>
    <w:rsid w:val="0059783F"/>
    <w:pPr>
      <w:shd w:val="clear" w:color="auto" w:fill="FFFFFF"/>
      <w:spacing w:line="240" w:lineRule="atLeast"/>
      <w:ind w:firstLine="320"/>
      <w:outlineLvl w:val="0"/>
    </w:pPr>
    <w:rPr>
      <w:rFonts w:ascii="Sylfaen" w:hAnsi="Sylfaen" w:cs="Sylfaen"/>
    </w:rPr>
  </w:style>
  <w:style w:type="paragraph" w:customStyle="1" w:styleId="31">
    <w:name w:val="Основной текст (3)1"/>
    <w:basedOn w:val="a"/>
    <w:link w:val="3"/>
    <w:uiPriority w:val="99"/>
    <w:rsid w:val="0059783F"/>
    <w:pPr>
      <w:shd w:val="clear" w:color="auto" w:fill="FFFFFF"/>
      <w:spacing w:line="240" w:lineRule="atLeast"/>
      <w:jc w:val="center"/>
    </w:pPr>
    <w:rPr>
      <w:rFonts w:ascii="Sylfaen" w:hAnsi="Sylfaen" w:cs="Sylfaen"/>
      <w:sz w:val="17"/>
      <w:szCs w:val="17"/>
    </w:rPr>
  </w:style>
  <w:style w:type="paragraph" w:customStyle="1" w:styleId="40">
    <w:name w:val="Основной текст (4)"/>
    <w:basedOn w:val="a"/>
    <w:link w:val="4"/>
    <w:uiPriority w:val="99"/>
    <w:rsid w:val="0059783F"/>
    <w:pPr>
      <w:shd w:val="clear" w:color="auto" w:fill="FFFFFF"/>
      <w:spacing w:line="211" w:lineRule="exact"/>
      <w:jc w:val="both"/>
    </w:pPr>
    <w:rPr>
      <w:rFonts w:ascii="Sylfaen" w:hAnsi="Sylfaen" w:cs="Sylfaen"/>
      <w:sz w:val="18"/>
      <w:szCs w:val="18"/>
    </w:rPr>
  </w:style>
  <w:style w:type="paragraph" w:customStyle="1" w:styleId="51">
    <w:name w:val="Основной текст (5)1"/>
    <w:basedOn w:val="a"/>
    <w:link w:val="50"/>
    <w:uiPriority w:val="99"/>
    <w:rsid w:val="0059783F"/>
    <w:pPr>
      <w:shd w:val="clear" w:color="auto" w:fill="FFFFFF"/>
      <w:spacing w:line="240" w:lineRule="atLeast"/>
      <w:jc w:val="both"/>
    </w:pPr>
    <w:rPr>
      <w:rFonts w:ascii="Sylfaen" w:hAnsi="Sylfaen" w:cs="Sylfaen"/>
      <w:sz w:val="21"/>
      <w:szCs w:val="21"/>
    </w:rPr>
  </w:style>
  <w:style w:type="paragraph" w:customStyle="1" w:styleId="33">
    <w:name w:val="Основной текст3"/>
    <w:basedOn w:val="a"/>
    <w:link w:val="a4"/>
    <w:uiPriority w:val="99"/>
    <w:rsid w:val="0059783F"/>
    <w:pPr>
      <w:shd w:val="clear" w:color="auto" w:fill="FFFFFF"/>
      <w:spacing w:line="322" w:lineRule="exact"/>
    </w:pPr>
    <w:rPr>
      <w:rFonts w:ascii="Sylfaen" w:hAnsi="Sylfaen" w:cs="Sylfaen"/>
      <w:sz w:val="26"/>
      <w:szCs w:val="26"/>
    </w:rPr>
  </w:style>
  <w:style w:type="paragraph" w:customStyle="1" w:styleId="a7">
    <w:name w:val="Подпись к таблице"/>
    <w:basedOn w:val="a"/>
    <w:link w:val="a6"/>
    <w:uiPriority w:val="99"/>
    <w:rsid w:val="0059783F"/>
    <w:pPr>
      <w:shd w:val="clear" w:color="auto" w:fill="FFFFFF"/>
      <w:spacing w:line="260" w:lineRule="exact"/>
      <w:ind w:firstLine="1560"/>
    </w:pPr>
    <w:rPr>
      <w:rFonts w:ascii="Corbel" w:hAnsi="Corbel" w:cs="Corbel"/>
      <w:sz w:val="21"/>
      <w:szCs w:val="21"/>
    </w:rPr>
  </w:style>
  <w:style w:type="paragraph" w:customStyle="1" w:styleId="12">
    <w:name w:val="Колонтитул1"/>
    <w:basedOn w:val="a"/>
    <w:link w:val="a8"/>
    <w:uiPriority w:val="99"/>
    <w:rsid w:val="0059783F"/>
    <w:pPr>
      <w:shd w:val="clear" w:color="auto" w:fill="FFFFFF"/>
      <w:spacing w:line="240" w:lineRule="atLeast"/>
    </w:pPr>
    <w:rPr>
      <w:rFonts w:ascii="Tahoma" w:hAnsi="Tahoma" w:cs="Tahoma"/>
      <w:sz w:val="18"/>
      <w:szCs w:val="18"/>
    </w:rPr>
  </w:style>
  <w:style w:type="paragraph" w:customStyle="1" w:styleId="60">
    <w:name w:val="Основной текст (6)"/>
    <w:basedOn w:val="a"/>
    <w:link w:val="6"/>
    <w:uiPriority w:val="99"/>
    <w:rsid w:val="0059783F"/>
    <w:pPr>
      <w:shd w:val="clear" w:color="auto" w:fill="FFFFFF"/>
      <w:spacing w:line="240" w:lineRule="atLeast"/>
      <w:jc w:val="center"/>
    </w:pPr>
    <w:rPr>
      <w:rFonts w:ascii="Sylfaen" w:hAnsi="Sylfaen" w:cs="Sylfaen"/>
      <w:b/>
      <w:bCs/>
      <w:sz w:val="26"/>
      <w:szCs w:val="26"/>
    </w:rPr>
  </w:style>
  <w:style w:type="table" w:styleId="aa">
    <w:name w:val="Table Grid"/>
    <w:basedOn w:val="a1"/>
    <w:uiPriority w:val="99"/>
    <w:rsid w:val="00662E2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934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МКУ Зилаирский РОО</dc:creator>
  <cp:keywords/>
  <dc:description/>
  <cp:lastModifiedBy>User</cp:lastModifiedBy>
  <cp:revision>3</cp:revision>
  <cp:lastPrinted>2022-08-17T12:26:00Z</cp:lastPrinted>
  <dcterms:created xsi:type="dcterms:W3CDTF">2022-08-17T12:37:00Z</dcterms:created>
  <dcterms:modified xsi:type="dcterms:W3CDTF">2022-09-08T05:18:00Z</dcterms:modified>
</cp:coreProperties>
</file>